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46" w:rsidRPr="00602120" w:rsidRDefault="00F33746" w:rsidP="00F33746">
      <w:pPr>
        <w:jc w:val="center"/>
        <w:rPr>
          <w:rFonts w:cstheme="minorHAnsi"/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-585470</wp:posOffset>
            </wp:positionV>
            <wp:extent cx="2311400" cy="585470"/>
            <wp:effectExtent l="0" t="0" r="0" b="5080"/>
            <wp:wrapNone/>
            <wp:docPr id="1" name="Picture 1" descr="logo-400x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400x1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sz w:val="36"/>
          <w:szCs w:val="36"/>
        </w:rPr>
        <w:t>Referral Form Guidance</w:t>
      </w:r>
    </w:p>
    <w:p w:rsidR="00F33746" w:rsidRDefault="00F33746" w:rsidP="00F33746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Guidance to assist refers in completing a referral form for the Victim Support Lincolnshire’s Castle Service</w:t>
      </w:r>
    </w:p>
    <w:p w:rsidR="00F33746" w:rsidRDefault="00F33746" w:rsidP="00F33746">
      <w:pPr>
        <w:jc w:val="center"/>
        <w:rPr>
          <w:rFonts w:cstheme="minorHAnsi"/>
          <w:b/>
          <w:sz w:val="24"/>
          <w:szCs w:val="24"/>
        </w:rPr>
      </w:pPr>
    </w:p>
    <w:p w:rsidR="00F33746" w:rsidRDefault="00F33746" w:rsidP="00F3374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About Our Service</w:t>
      </w:r>
    </w:p>
    <w:p w:rsidR="00F33746" w:rsidRPr="00F33746" w:rsidRDefault="00F33746" w:rsidP="00F33746">
      <w:pPr>
        <w:rPr>
          <w:rFonts w:cstheme="minorHAnsi"/>
          <w:sz w:val="24"/>
          <w:szCs w:val="24"/>
        </w:rPr>
      </w:pPr>
      <w:r w:rsidRPr="00F33746">
        <w:rPr>
          <w:rFonts w:cstheme="minorHAnsi"/>
          <w:sz w:val="24"/>
          <w:szCs w:val="24"/>
        </w:rPr>
        <w:t>The first section of the referral form gives information regarding our service, please ensure this has been explained to the client/responsible adult before making a referral.</w:t>
      </w:r>
    </w:p>
    <w:p w:rsidR="00F33746" w:rsidRDefault="00F33746" w:rsidP="00F337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you are unsure whether our service is appropriate, the Senior CHISVA offers a consultation service in which referrers can call to have an anonymous discussion around the potential client. Please contact the main office on 01522 542687 or </w:t>
      </w:r>
      <w:r w:rsidRPr="00F33746">
        <w:rPr>
          <w:rFonts w:cstheme="minorHAnsi"/>
          <w:sz w:val="24"/>
          <w:szCs w:val="24"/>
        </w:rPr>
        <w:t>castleproject@victimsupport.org.uk</w:t>
      </w:r>
      <w:r>
        <w:rPr>
          <w:rFonts w:cstheme="minorHAnsi"/>
          <w:sz w:val="24"/>
          <w:szCs w:val="24"/>
        </w:rPr>
        <w:t xml:space="preserve"> with ‘Consultation’ in the subject line.</w:t>
      </w:r>
    </w:p>
    <w:p w:rsidR="00F33746" w:rsidRDefault="00F33746" w:rsidP="00F337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Castle Service can reject referrals that are incomplete or not appropriate for the service – a member of staff will contact the referrer for more information or to signpost elsewhere.</w:t>
      </w:r>
    </w:p>
    <w:p w:rsidR="00F33746" w:rsidRDefault="00F33746" w:rsidP="00F337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Clients will be contacted within 24</w:t>
      </w:r>
      <w:r w:rsidR="00C81791">
        <w:rPr>
          <w:rFonts w:cstheme="minorHAnsi"/>
          <w:sz w:val="24"/>
          <w:szCs w:val="24"/>
        </w:rPr>
        <w:t xml:space="preserve"> working</w:t>
      </w:r>
      <w:r>
        <w:rPr>
          <w:rFonts w:cstheme="minorHAnsi"/>
          <w:sz w:val="24"/>
          <w:szCs w:val="24"/>
        </w:rPr>
        <w:t xml:space="preserve"> hours with our privacy notice and a link to our online support called My Support Space. The allocated CHISVA will contact the client or responsible adult </w:t>
      </w:r>
      <w:r w:rsidR="00C81791">
        <w:rPr>
          <w:rFonts w:cstheme="minorHAnsi"/>
          <w:sz w:val="24"/>
          <w:szCs w:val="24"/>
        </w:rPr>
        <w:t xml:space="preserve">within a further </w:t>
      </w:r>
      <w:r>
        <w:rPr>
          <w:rFonts w:cstheme="minorHAnsi"/>
          <w:sz w:val="24"/>
          <w:szCs w:val="24"/>
        </w:rPr>
        <w:t>48</w:t>
      </w:r>
      <w:r w:rsidR="00C81791">
        <w:rPr>
          <w:rFonts w:cstheme="minorHAnsi"/>
          <w:sz w:val="24"/>
          <w:szCs w:val="24"/>
        </w:rPr>
        <w:t xml:space="preserve"> working</w:t>
      </w:r>
      <w:r>
        <w:rPr>
          <w:rFonts w:cstheme="minorHAnsi"/>
          <w:sz w:val="24"/>
          <w:szCs w:val="24"/>
        </w:rPr>
        <w:t xml:space="preserve"> hours to introduce themselves.</w:t>
      </w:r>
      <w:r w:rsidR="00A40529">
        <w:rPr>
          <w:rFonts w:cstheme="minorHAnsi"/>
          <w:sz w:val="24"/>
          <w:szCs w:val="24"/>
        </w:rPr>
        <w:t xml:space="preserve"> If we do not hear back from clients initially, our policies state that we must make 3 attempts and close the case if all are unanswered.</w:t>
      </w:r>
    </w:p>
    <w:p w:rsidR="00F33746" w:rsidRPr="00F33746" w:rsidRDefault="00F33746" w:rsidP="00F337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the event that the CHISVA loses contact with their client, or they disengage, the referrer will be notified.</w:t>
      </w:r>
    </w:p>
    <w:p w:rsidR="00F33746" w:rsidRDefault="00F33746" w:rsidP="00F33746">
      <w:pPr>
        <w:rPr>
          <w:rFonts w:cstheme="minorHAnsi"/>
          <w:b/>
          <w:sz w:val="24"/>
          <w:szCs w:val="24"/>
        </w:rPr>
      </w:pPr>
    </w:p>
    <w:p w:rsidR="00F33746" w:rsidRPr="00B9404D" w:rsidRDefault="00F33746" w:rsidP="00F33746">
      <w:pPr>
        <w:rPr>
          <w:rFonts w:cstheme="minorHAnsi"/>
          <w:b/>
          <w:color w:val="A6A6A6" w:themeColor="background1" w:themeShade="A6"/>
          <w:sz w:val="24"/>
          <w:szCs w:val="24"/>
        </w:rPr>
      </w:pPr>
      <w:r w:rsidRPr="00B9404D">
        <w:rPr>
          <w:rFonts w:cstheme="minorHAnsi"/>
          <w:b/>
          <w:color w:val="A6A6A6" w:themeColor="background1" w:themeShade="A6"/>
          <w:sz w:val="24"/>
          <w:szCs w:val="24"/>
        </w:rPr>
        <w:t>Referrer Details</w:t>
      </w:r>
    </w:p>
    <w:p w:rsidR="00F33746" w:rsidRDefault="008616A4" w:rsidP="008616A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616A4">
        <w:rPr>
          <w:rFonts w:cstheme="minorHAnsi"/>
          <w:sz w:val="24"/>
          <w:szCs w:val="24"/>
        </w:rPr>
        <w:t>Please provide your full details here</w:t>
      </w:r>
    </w:p>
    <w:p w:rsidR="00B9404D" w:rsidRDefault="00B9404D" w:rsidP="008616A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will be notified if we lose contact with the client during support</w:t>
      </w:r>
    </w:p>
    <w:p w:rsidR="00B9404D" w:rsidRDefault="00B9404D" w:rsidP="00B9404D">
      <w:pPr>
        <w:rPr>
          <w:rFonts w:cstheme="minorHAnsi"/>
          <w:sz w:val="24"/>
          <w:szCs w:val="24"/>
        </w:rPr>
      </w:pPr>
    </w:p>
    <w:p w:rsidR="00B9404D" w:rsidRDefault="00B9404D" w:rsidP="00B9404D">
      <w:pPr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>Support from the Castle Service</w:t>
      </w:r>
    </w:p>
    <w:p w:rsidR="00B9404D" w:rsidRDefault="00B9404D" w:rsidP="00B9404D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ensure you have explained the role of a CHISVA to the young person/responsible adult</w:t>
      </w:r>
    </w:p>
    <w:p w:rsidR="00B9404D" w:rsidRDefault="00B9404D" w:rsidP="00B9404D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CHISVA is a Children and Young Persons Sexual Violence Advisor. </w:t>
      </w:r>
      <w:r w:rsidRPr="00A40529">
        <w:rPr>
          <w:rFonts w:cstheme="minorHAnsi"/>
          <w:sz w:val="24"/>
          <w:szCs w:val="24"/>
        </w:rPr>
        <w:t xml:space="preserve">We work with children and young people who have been victims of rape and sexual violence, sexual exploitation and abuse and cybercrime (of a sexual nature) or online grooming. We don’t talk about the crime itself – that is not for us – but we talk about the impact it </w:t>
      </w:r>
      <w:r w:rsidRPr="00C81791">
        <w:rPr>
          <w:rFonts w:cstheme="minorHAnsi"/>
          <w:sz w:val="24"/>
          <w:szCs w:val="24"/>
        </w:rPr>
        <w:t>has</w:t>
      </w:r>
      <w:r w:rsidRPr="00C81791">
        <w:rPr>
          <w:rFonts w:cstheme="minorHAnsi"/>
          <w:b/>
          <w:sz w:val="24"/>
          <w:szCs w:val="24"/>
        </w:rPr>
        <w:t xml:space="preserve"> </w:t>
      </w:r>
      <w:r w:rsidRPr="00A40529">
        <w:rPr>
          <w:rFonts w:cstheme="minorHAnsi"/>
          <w:sz w:val="24"/>
          <w:szCs w:val="24"/>
        </w:rPr>
        <w:t>had on you. We help you think about how you are coping and how you can keep well and healthy in the future.</w:t>
      </w:r>
      <w:r>
        <w:rPr>
          <w:rFonts w:cstheme="minorHAnsi"/>
          <w:sz w:val="24"/>
          <w:szCs w:val="24"/>
        </w:rPr>
        <w:t xml:space="preserve">  </w:t>
      </w:r>
    </w:p>
    <w:p w:rsidR="00B9404D" w:rsidRDefault="00B9404D" w:rsidP="00B9404D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refer to our leaflet for more details about Castle Service support</w:t>
      </w:r>
    </w:p>
    <w:p w:rsidR="00B9404D" w:rsidRPr="00A40529" w:rsidRDefault="00B9404D" w:rsidP="00B9404D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Please give us specific reasons as to why the young person is seeking support, a snapshot of their current situation or what we can do to help</w:t>
      </w:r>
    </w:p>
    <w:p w:rsidR="00B9404D" w:rsidRDefault="00B9404D" w:rsidP="00B9404D">
      <w:pPr>
        <w:rPr>
          <w:rFonts w:cstheme="minorHAnsi"/>
          <w:sz w:val="24"/>
          <w:szCs w:val="24"/>
        </w:rPr>
      </w:pPr>
    </w:p>
    <w:p w:rsidR="00B9404D" w:rsidRPr="00B9404D" w:rsidRDefault="00B9404D" w:rsidP="00B9404D">
      <w:pPr>
        <w:rPr>
          <w:rFonts w:cstheme="minorHAnsi"/>
          <w:b/>
          <w:color w:val="F4B083" w:themeColor="accent2" w:themeTint="99"/>
          <w:sz w:val="24"/>
          <w:szCs w:val="24"/>
        </w:rPr>
      </w:pPr>
      <w:r w:rsidRPr="00B9404D">
        <w:rPr>
          <w:rFonts w:cstheme="minorHAnsi"/>
          <w:b/>
          <w:color w:val="F4B083" w:themeColor="accent2" w:themeTint="99"/>
          <w:sz w:val="24"/>
          <w:szCs w:val="24"/>
        </w:rPr>
        <w:t>Consent</w:t>
      </w:r>
      <w:r>
        <w:rPr>
          <w:rFonts w:cstheme="minorHAnsi"/>
          <w:b/>
          <w:color w:val="F4B083" w:themeColor="accent2" w:themeTint="99"/>
          <w:sz w:val="24"/>
          <w:szCs w:val="24"/>
        </w:rPr>
        <w:t xml:space="preserve"> </w:t>
      </w:r>
    </w:p>
    <w:p w:rsidR="00B9404D" w:rsidRDefault="00B9404D" w:rsidP="00B9404D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aim to have the consent of all parents/carers of our clients</w:t>
      </w:r>
    </w:p>
    <w:p w:rsidR="00B9404D" w:rsidRDefault="00B9404D" w:rsidP="00B9404D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Parent/carer consent is mandatory for clients ages 12 and under</w:t>
      </w:r>
    </w:p>
    <w:p w:rsidR="00B9404D" w:rsidRDefault="00B9404D" w:rsidP="00B9404D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we are unable to gain parent/carer consent for clients aged 13 – 15, all other options must be exhausted e.g. local authority, whoever has parental responsibility</w:t>
      </w:r>
    </w:p>
    <w:p w:rsidR="00B9404D" w:rsidRDefault="00B9404D" w:rsidP="00B9404D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can support clients 16+ without parent/carer consent if they have capacity under the Mental Capacity Act 2005 </w:t>
      </w:r>
    </w:p>
    <w:p w:rsidR="002774EC" w:rsidRDefault="002774EC" w:rsidP="00B9404D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2-stage test for capacity is:</w:t>
      </w:r>
    </w:p>
    <w:p w:rsidR="002774EC" w:rsidRDefault="002774EC" w:rsidP="002774EC">
      <w:pPr>
        <w:pStyle w:val="ListParagraph"/>
        <w:numPr>
          <w:ilvl w:val="1"/>
          <w:numId w:val="6"/>
        </w:numPr>
        <w:rPr>
          <w:rFonts w:cstheme="minorHAnsi"/>
          <w:sz w:val="24"/>
          <w:szCs w:val="24"/>
        </w:rPr>
      </w:pPr>
      <w:r w:rsidRPr="002774EC">
        <w:rPr>
          <w:rFonts w:cstheme="minorHAnsi"/>
          <w:sz w:val="24"/>
          <w:szCs w:val="24"/>
        </w:rPr>
        <w:t>Does the person have an impairment of their mind or brain, whether as a result of an illness, or external factors such as alcohol or drug use?</w:t>
      </w:r>
    </w:p>
    <w:p w:rsidR="002774EC" w:rsidRPr="00B9404D" w:rsidRDefault="002774EC" w:rsidP="002774EC">
      <w:pPr>
        <w:pStyle w:val="ListParagraph"/>
        <w:numPr>
          <w:ilvl w:val="1"/>
          <w:numId w:val="6"/>
        </w:numPr>
        <w:rPr>
          <w:rFonts w:cstheme="minorHAnsi"/>
          <w:sz w:val="24"/>
          <w:szCs w:val="24"/>
        </w:rPr>
      </w:pPr>
      <w:r w:rsidRPr="002774EC">
        <w:rPr>
          <w:rFonts w:cstheme="minorHAnsi"/>
          <w:sz w:val="24"/>
          <w:szCs w:val="24"/>
        </w:rPr>
        <w:t>Does the impairment mean the person is unable to make a specific decision when they need to?</w:t>
      </w:r>
      <w:bookmarkStart w:id="0" w:name="_GoBack"/>
      <w:bookmarkEnd w:id="0"/>
    </w:p>
    <w:p w:rsidR="00F33746" w:rsidRDefault="00F33746" w:rsidP="00F33746">
      <w:pPr>
        <w:rPr>
          <w:rFonts w:cstheme="minorHAnsi"/>
          <w:b/>
          <w:sz w:val="24"/>
          <w:szCs w:val="24"/>
        </w:rPr>
      </w:pPr>
    </w:p>
    <w:p w:rsidR="00F33746" w:rsidRPr="00F33746" w:rsidRDefault="00F33746" w:rsidP="00F33746">
      <w:pPr>
        <w:rPr>
          <w:rFonts w:cstheme="minorHAnsi"/>
          <w:b/>
          <w:color w:val="0070C0"/>
          <w:sz w:val="24"/>
          <w:szCs w:val="24"/>
        </w:rPr>
      </w:pPr>
      <w:r w:rsidRPr="00F33746">
        <w:rPr>
          <w:rFonts w:cstheme="minorHAnsi"/>
          <w:b/>
          <w:color w:val="0070C0"/>
          <w:sz w:val="24"/>
          <w:szCs w:val="24"/>
        </w:rPr>
        <w:t>Client Details</w:t>
      </w:r>
    </w:p>
    <w:p w:rsidR="00F33746" w:rsidRDefault="008616A4" w:rsidP="008616A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Mandatory fields are:</w:t>
      </w:r>
    </w:p>
    <w:p w:rsidR="008616A4" w:rsidRDefault="008616A4" w:rsidP="008616A4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First name</w:t>
      </w:r>
    </w:p>
    <w:p w:rsidR="008616A4" w:rsidRDefault="008616A4" w:rsidP="008616A4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Surname</w:t>
      </w:r>
    </w:p>
    <w:p w:rsidR="008616A4" w:rsidRDefault="008616A4" w:rsidP="008616A4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D.O.B</w:t>
      </w:r>
    </w:p>
    <w:p w:rsidR="002774EC" w:rsidRPr="002774EC" w:rsidRDefault="008616A4" w:rsidP="002774EC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Address</w:t>
      </w:r>
    </w:p>
    <w:p w:rsidR="008616A4" w:rsidRDefault="008616A4" w:rsidP="008616A4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Accommodation Status</w:t>
      </w:r>
    </w:p>
    <w:p w:rsidR="008616A4" w:rsidRDefault="008616A4" w:rsidP="008616A4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Phone number</w:t>
      </w:r>
    </w:p>
    <w:p w:rsidR="008616A4" w:rsidRDefault="008616A4" w:rsidP="008616A4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Are we allowed to contact you via</w:t>
      </w:r>
    </w:p>
    <w:p w:rsidR="008616A4" w:rsidRDefault="008616A4" w:rsidP="008616A4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Can we leave you a voicemail</w:t>
      </w:r>
    </w:p>
    <w:p w:rsidR="008616A4" w:rsidRPr="008616A4" w:rsidRDefault="008616A4" w:rsidP="008616A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the client does not have a mobile phone, please leave this blank and add their responsible adult’s in the ‘Parent/Carer Details’ section</w:t>
      </w:r>
    </w:p>
    <w:p w:rsidR="00F33746" w:rsidRDefault="00F33746" w:rsidP="00F33746">
      <w:pPr>
        <w:rPr>
          <w:rFonts w:cstheme="minorHAnsi"/>
          <w:b/>
          <w:sz w:val="24"/>
          <w:szCs w:val="24"/>
        </w:rPr>
      </w:pPr>
    </w:p>
    <w:p w:rsidR="00F33746" w:rsidRPr="00F33746" w:rsidRDefault="00F33746" w:rsidP="00F33746">
      <w:pPr>
        <w:rPr>
          <w:rFonts w:cstheme="minorHAnsi"/>
          <w:b/>
          <w:color w:val="00B050"/>
          <w:sz w:val="24"/>
          <w:szCs w:val="24"/>
        </w:rPr>
      </w:pPr>
      <w:r w:rsidRPr="00F33746">
        <w:rPr>
          <w:rFonts w:cstheme="minorHAnsi"/>
          <w:b/>
          <w:color w:val="00B050"/>
          <w:sz w:val="24"/>
          <w:szCs w:val="24"/>
        </w:rPr>
        <w:t>Incident Details</w:t>
      </w:r>
    </w:p>
    <w:p w:rsidR="00F33746" w:rsidRDefault="008616A4" w:rsidP="008616A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crime does not have to be reported to the police for a client to have CHISVA support</w:t>
      </w:r>
    </w:p>
    <w:p w:rsidR="008616A4" w:rsidRDefault="008616A4" w:rsidP="008616A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provide as much detail as possible in the ‘Offence’ field, including a summary of what happened</w:t>
      </w:r>
    </w:p>
    <w:p w:rsidR="008616A4" w:rsidRPr="008616A4" w:rsidRDefault="008616A4" w:rsidP="008616A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‘Details of current suspect situation’ = bail conditions, living arrangements if a family member </w:t>
      </w:r>
      <w:proofErr w:type="spellStart"/>
      <w:r>
        <w:rPr>
          <w:rFonts w:cstheme="minorHAnsi"/>
          <w:sz w:val="24"/>
          <w:szCs w:val="24"/>
        </w:rPr>
        <w:t>etc</w:t>
      </w:r>
      <w:proofErr w:type="spellEnd"/>
    </w:p>
    <w:p w:rsidR="00F33746" w:rsidRDefault="00F33746" w:rsidP="00F33746">
      <w:pPr>
        <w:rPr>
          <w:rFonts w:cstheme="minorHAnsi"/>
          <w:b/>
          <w:sz w:val="24"/>
          <w:szCs w:val="24"/>
        </w:rPr>
      </w:pPr>
    </w:p>
    <w:p w:rsidR="00F33746" w:rsidRPr="00F33746" w:rsidRDefault="00F33746" w:rsidP="00F33746">
      <w:pPr>
        <w:rPr>
          <w:rFonts w:cstheme="minorHAnsi"/>
          <w:b/>
          <w:color w:val="FFD966" w:themeColor="accent4" w:themeTint="99"/>
          <w:sz w:val="24"/>
          <w:szCs w:val="24"/>
        </w:rPr>
      </w:pPr>
      <w:r w:rsidRPr="00F33746">
        <w:rPr>
          <w:rFonts w:cstheme="minorHAnsi"/>
          <w:b/>
          <w:color w:val="FFD966" w:themeColor="accent4" w:themeTint="99"/>
          <w:sz w:val="24"/>
          <w:szCs w:val="24"/>
        </w:rPr>
        <w:t>Parent/Carer Details</w:t>
      </w:r>
    </w:p>
    <w:p w:rsidR="00F33746" w:rsidRDefault="008616A4" w:rsidP="008616A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Please provide us with the relation of the parent/carer to the child. For example – mum, dad, grandmother, uncle, step-mum, foster dad etc.</w:t>
      </w:r>
    </w:p>
    <w:p w:rsidR="008616A4" w:rsidRPr="008616A4" w:rsidRDefault="008616A4" w:rsidP="008616A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a client is in assisted living, please provide us with the details of a member of staff</w:t>
      </w:r>
    </w:p>
    <w:p w:rsidR="00F33746" w:rsidRDefault="00F33746" w:rsidP="00F33746">
      <w:pPr>
        <w:rPr>
          <w:rFonts w:cstheme="minorHAnsi"/>
          <w:b/>
          <w:sz w:val="24"/>
          <w:szCs w:val="24"/>
        </w:rPr>
      </w:pPr>
    </w:p>
    <w:p w:rsidR="00F33746" w:rsidRPr="00F33746" w:rsidRDefault="00F33746" w:rsidP="00F33746">
      <w:pPr>
        <w:rPr>
          <w:rFonts w:cstheme="minorHAnsi"/>
          <w:b/>
          <w:color w:val="FF66CC"/>
          <w:sz w:val="24"/>
          <w:szCs w:val="24"/>
        </w:rPr>
      </w:pPr>
      <w:r w:rsidRPr="00F33746">
        <w:rPr>
          <w:rFonts w:cstheme="minorHAnsi"/>
          <w:b/>
          <w:color w:val="FF66CC"/>
          <w:sz w:val="24"/>
          <w:szCs w:val="24"/>
        </w:rPr>
        <w:t>Risk Assessment</w:t>
      </w:r>
    </w:p>
    <w:p w:rsidR="00F33746" w:rsidRPr="008616A4" w:rsidRDefault="008616A4" w:rsidP="008616A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order to keep our clients and staff safe, please provide us with any or all safeguarding or risk details -  this information will be stored in line with our organisational GDPR policies</w:t>
      </w:r>
    </w:p>
    <w:p w:rsidR="00F33746" w:rsidRDefault="00F33746" w:rsidP="00F33746">
      <w:pPr>
        <w:rPr>
          <w:rFonts w:cstheme="minorHAnsi"/>
          <w:b/>
          <w:sz w:val="24"/>
          <w:szCs w:val="24"/>
        </w:rPr>
      </w:pPr>
    </w:p>
    <w:p w:rsidR="00F33746" w:rsidRPr="00F33746" w:rsidRDefault="00F33746" w:rsidP="00F33746">
      <w:pPr>
        <w:rPr>
          <w:rFonts w:cstheme="minorHAnsi"/>
          <w:b/>
          <w:color w:val="7030A0"/>
          <w:sz w:val="24"/>
          <w:szCs w:val="24"/>
        </w:rPr>
      </w:pPr>
      <w:r w:rsidRPr="00F33746">
        <w:rPr>
          <w:rFonts w:cstheme="minorHAnsi"/>
          <w:b/>
          <w:color w:val="7030A0"/>
          <w:sz w:val="24"/>
          <w:szCs w:val="24"/>
        </w:rPr>
        <w:t>Other Agency Involvement</w:t>
      </w:r>
    </w:p>
    <w:p w:rsidR="00F33746" w:rsidRPr="008616A4" w:rsidRDefault="008616A4" w:rsidP="008616A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8616A4">
        <w:rPr>
          <w:rFonts w:cstheme="minorHAnsi"/>
          <w:sz w:val="24"/>
          <w:szCs w:val="24"/>
        </w:rPr>
        <w:t>Please p</w:t>
      </w:r>
      <w:r>
        <w:rPr>
          <w:rFonts w:cstheme="minorHAnsi"/>
          <w:sz w:val="24"/>
          <w:szCs w:val="24"/>
        </w:rPr>
        <w:t xml:space="preserve">rovide us with the details of other relevant professionals </w:t>
      </w:r>
    </w:p>
    <w:p w:rsidR="00A40529" w:rsidRPr="00B9404D" w:rsidRDefault="00A40529" w:rsidP="00B9404D">
      <w:pPr>
        <w:rPr>
          <w:rFonts w:cstheme="minorHAnsi"/>
          <w:sz w:val="24"/>
          <w:szCs w:val="24"/>
        </w:rPr>
      </w:pPr>
    </w:p>
    <w:sectPr w:rsidR="00A40529" w:rsidRPr="00B940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04908"/>
    <w:multiLevelType w:val="hybridMultilevel"/>
    <w:tmpl w:val="E87C5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94647"/>
    <w:multiLevelType w:val="hybridMultilevel"/>
    <w:tmpl w:val="CAC0A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95BF5"/>
    <w:multiLevelType w:val="hybridMultilevel"/>
    <w:tmpl w:val="1B34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F3116"/>
    <w:multiLevelType w:val="hybridMultilevel"/>
    <w:tmpl w:val="E3E68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E4380"/>
    <w:multiLevelType w:val="hybridMultilevel"/>
    <w:tmpl w:val="959CE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C2143"/>
    <w:multiLevelType w:val="hybridMultilevel"/>
    <w:tmpl w:val="E10E6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EEE0A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46"/>
    <w:rsid w:val="002774EC"/>
    <w:rsid w:val="008616A4"/>
    <w:rsid w:val="00A40529"/>
    <w:rsid w:val="00AA0C3E"/>
    <w:rsid w:val="00B9404D"/>
    <w:rsid w:val="00C81791"/>
    <w:rsid w:val="00D322DD"/>
    <w:rsid w:val="00F3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492BF"/>
  <w15:chartTrackingRefBased/>
  <w15:docId w15:val="{5E2427A6-0FF4-4BCB-BC51-4D8B5AB7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7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1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18" ma:contentTypeDescription="Create a new document." ma:contentTypeScope="" ma:versionID="808031e8d81a513a9004a8b3099153fe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857e099a84efcb8fad1305426ca1292f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12a510-4c64-448d-9501-0e9bb7450609">XVTAZUJVTSQM-307003130-1505668</_dlc_DocId>
    <_dlc_DocIdUrl xmlns="2412a510-4c64-448d-9501-0e9bb7450609">
      <Url>https://onetouchhealth.sharepoint.com/sites/TrixData/_layouts/15/DocIdRedir.aspx?ID=XVTAZUJVTSQM-307003130-1505668</Url>
      <Description>XVTAZUJVTSQM-307003130-1505668</Description>
    </_dlc_DocIdUrl>
    <MigrationWizIdVersion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</documentManagement>
</p:properties>
</file>

<file path=customXml/itemProps1.xml><?xml version="1.0" encoding="utf-8"?>
<ds:datastoreItem xmlns:ds="http://schemas.openxmlformats.org/officeDocument/2006/customXml" ds:itemID="{993FA748-EE53-4AA2-8F5D-902430893907}"/>
</file>

<file path=customXml/itemProps2.xml><?xml version="1.0" encoding="utf-8"?>
<ds:datastoreItem xmlns:ds="http://schemas.openxmlformats.org/officeDocument/2006/customXml" ds:itemID="{8FDE185E-4FB7-49AB-AF1D-7B8A018CB41F}"/>
</file>

<file path=customXml/itemProps3.xml><?xml version="1.0" encoding="utf-8"?>
<ds:datastoreItem xmlns:ds="http://schemas.openxmlformats.org/officeDocument/2006/customXml" ds:itemID="{FB804068-03CF-4718-BF78-09AB888510B2}"/>
</file>

<file path=customXml/itemProps4.xml><?xml version="1.0" encoding="utf-8"?>
<ds:datastoreItem xmlns:ds="http://schemas.openxmlformats.org/officeDocument/2006/customXml" ds:itemID="{B70E1087-D283-435B-B628-62CB399FF2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Victim Support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Murva</dc:creator>
  <cp:keywords/>
  <dc:description/>
  <cp:lastModifiedBy>Nikita Murva</cp:lastModifiedBy>
  <cp:revision>4</cp:revision>
  <dcterms:created xsi:type="dcterms:W3CDTF">2023-02-28T11:10:00Z</dcterms:created>
  <dcterms:modified xsi:type="dcterms:W3CDTF">2023-05-30T14:50:00Z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_dlc_DocIdItemGuid">
    <vt:lpwstr>d215bae5-7429-4861-812a-19685ffe75a1</vt:lpwstr>
  </property>
</Properties>
</file>